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DDD" w:rsidRDefault="00E46DDD"/>
    <w:p w:rsidR="00E46DDD" w:rsidRDefault="00E46DDD" w:rsidP="00E46DDD">
      <w:pPr>
        <w:jc w:val="center"/>
        <w:rPr>
          <w:rStyle w:val="fontstyle01"/>
          <w:rFonts w:ascii="Times New Roman" w:hAnsi="Times New Roman" w:cs="Times New Roman"/>
          <w:b/>
          <w:sz w:val="32"/>
          <w:szCs w:val="32"/>
        </w:rPr>
      </w:pPr>
      <w:r w:rsidRPr="00E46DDD">
        <w:rPr>
          <w:rStyle w:val="fontstyle01"/>
          <w:rFonts w:ascii="Times New Roman" w:hAnsi="Times New Roman" w:cs="Times New Roman"/>
          <w:b/>
          <w:sz w:val="32"/>
          <w:szCs w:val="32"/>
        </w:rPr>
        <w:t>NON-LINEA</w:t>
      </w:r>
      <w:r>
        <w:rPr>
          <w:rStyle w:val="fontstyle01"/>
          <w:rFonts w:ascii="Times New Roman" w:hAnsi="Times New Roman" w:cs="Times New Roman"/>
          <w:b/>
          <w:sz w:val="32"/>
          <w:szCs w:val="32"/>
        </w:rPr>
        <w:t xml:space="preserve">R PUSHOVER ANALYSIS OF FLATSLAB </w:t>
      </w:r>
      <w:r w:rsidRPr="00E46DDD">
        <w:rPr>
          <w:rStyle w:val="fontstyle01"/>
          <w:rFonts w:ascii="Times New Roman" w:hAnsi="Times New Roman" w:cs="Times New Roman"/>
          <w:b/>
          <w:sz w:val="32"/>
          <w:szCs w:val="32"/>
        </w:rPr>
        <w:t>BUILDING BY</w:t>
      </w:r>
      <w:r>
        <w:rPr>
          <w:rFonts w:ascii="Times New Roman" w:hAnsi="Times New Roman" w:cs="Times New Roman"/>
          <w:b/>
          <w:color w:val="000000"/>
          <w:sz w:val="32"/>
          <w:szCs w:val="32"/>
        </w:rPr>
        <w:t xml:space="preserve"> </w:t>
      </w:r>
      <w:r w:rsidRPr="00E46DDD">
        <w:rPr>
          <w:rStyle w:val="fontstyle01"/>
          <w:rFonts w:ascii="Times New Roman" w:hAnsi="Times New Roman" w:cs="Times New Roman"/>
          <w:b/>
          <w:sz w:val="32"/>
          <w:szCs w:val="32"/>
        </w:rPr>
        <w:t>USING SAP2000</w:t>
      </w:r>
    </w:p>
    <w:p w:rsidR="00E46DDD" w:rsidRPr="00E46DDD" w:rsidRDefault="00E46DDD" w:rsidP="00E46DDD">
      <w:pPr>
        <w:jc w:val="both"/>
        <w:rPr>
          <w:rFonts w:ascii="Times New Roman" w:hAnsi="Times New Roman" w:cs="Times New Roman"/>
          <w:b/>
          <w:sz w:val="28"/>
          <w:szCs w:val="28"/>
        </w:rPr>
      </w:pPr>
      <w:r w:rsidRPr="00E46DDD">
        <w:rPr>
          <w:rStyle w:val="fontstyle01"/>
          <w:rFonts w:ascii="Times New Roman" w:hAnsi="Times New Roman" w:cs="Times New Roman"/>
          <w:b/>
          <w:sz w:val="28"/>
          <w:szCs w:val="28"/>
        </w:rPr>
        <w:t>ABSTRACT</w:t>
      </w:r>
    </w:p>
    <w:p w:rsidR="00E46DDD" w:rsidRPr="00E46DDD" w:rsidRDefault="00E46DDD" w:rsidP="00E46DDD">
      <w:pPr>
        <w:spacing w:before="240" w:line="360" w:lineRule="auto"/>
        <w:jc w:val="both"/>
        <w:rPr>
          <w:rFonts w:ascii="Times New Roman" w:hAnsi="Times New Roman" w:cs="Times New Roman"/>
          <w:sz w:val="24"/>
          <w:szCs w:val="24"/>
        </w:rPr>
      </w:pPr>
      <w:r w:rsidRPr="00E46DDD">
        <w:rPr>
          <w:rFonts w:ascii="Times New Roman" w:hAnsi="Times New Roman" w:cs="Times New Roman"/>
          <w:sz w:val="24"/>
          <w:szCs w:val="24"/>
        </w:rPr>
        <w:t>The flat plate system has been adopted in many buildings construction taking advantage of the reduced floor height to meet the economical and architectural demands. Flat</w:t>
      </w:r>
      <w:r>
        <w:rPr>
          <w:rFonts w:ascii="Times New Roman" w:hAnsi="Times New Roman" w:cs="Times New Roman"/>
          <w:sz w:val="24"/>
          <w:szCs w:val="24"/>
        </w:rPr>
        <w:t xml:space="preserve"> </w:t>
      </w:r>
      <w:r w:rsidRPr="00E46DDD">
        <w:rPr>
          <w:rFonts w:ascii="Times New Roman" w:hAnsi="Times New Roman" w:cs="Times New Roman"/>
          <w:sz w:val="24"/>
          <w:szCs w:val="24"/>
        </w:rPr>
        <w:t xml:space="preserve">slab RC buildings exhibit several advantages over conventional beam column building. However, the structural effectiveness of flat-slab construction is hindered by its alleged inferior performance under earthquake loading. Although flat-slab systems are widely used in earthquake prone regions of the world, unfortunately, earthquake experience has proved that this form of construction is vulnerable to more damage and failure, when not designed and detailed properly. Therefore careful analysis of flat slab building is important. </w:t>
      </w:r>
    </w:p>
    <w:p w:rsidR="00E46DDD" w:rsidRPr="00E46DDD" w:rsidRDefault="00E46DDD" w:rsidP="00E46DDD">
      <w:pPr>
        <w:spacing w:before="240" w:line="360" w:lineRule="auto"/>
        <w:jc w:val="both"/>
        <w:rPr>
          <w:rFonts w:ascii="Times New Roman" w:hAnsi="Times New Roman" w:cs="Times New Roman"/>
          <w:sz w:val="24"/>
          <w:szCs w:val="24"/>
        </w:rPr>
      </w:pPr>
      <w:r w:rsidRPr="00E46DDD">
        <w:rPr>
          <w:rFonts w:ascii="Times New Roman" w:hAnsi="Times New Roman" w:cs="Times New Roman"/>
          <w:sz w:val="24"/>
          <w:szCs w:val="24"/>
        </w:rPr>
        <w:t xml:space="preserve">In the present study a parametric investigation was carried out in order to identify the seismic response of systems </w:t>
      </w:r>
      <w:r>
        <w:rPr>
          <w:rFonts w:ascii="Times New Roman" w:hAnsi="Times New Roman" w:cs="Times New Roman"/>
          <w:sz w:val="24"/>
          <w:szCs w:val="24"/>
        </w:rPr>
        <w:t xml:space="preserve">by using </w:t>
      </w:r>
      <w:r w:rsidRPr="00E46DDD">
        <w:rPr>
          <w:rFonts w:ascii="Times New Roman" w:hAnsi="Times New Roman" w:cs="Times New Roman"/>
          <w:sz w:val="24"/>
          <w:szCs w:val="24"/>
        </w:rPr>
        <w:t>S</w:t>
      </w:r>
      <w:r>
        <w:rPr>
          <w:rFonts w:ascii="Times New Roman" w:hAnsi="Times New Roman" w:cs="Times New Roman"/>
          <w:sz w:val="24"/>
          <w:szCs w:val="24"/>
        </w:rPr>
        <w:t>AP Nonlinear version 19</w:t>
      </w:r>
      <w:r w:rsidRPr="00E46DDD">
        <w:rPr>
          <w:rFonts w:ascii="Times New Roman" w:hAnsi="Times New Roman" w:cs="Times New Roman"/>
          <w:sz w:val="24"/>
          <w:szCs w:val="24"/>
        </w:rPr>
        <w:t>. Linear dynamic analysis i.e. response spectrum analysis is performed on the system to get the seismic behaviour.</w:t>
      </w:r>
    </w:p>
    <w:sectPr w:rsidR="00E46DDD" w:rsidRPr="00E46DDD" w:rsidSect="00143F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TE22DEBE0t00">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46DDD"/>
    <w:rsid w:val="00143FB0"/>
    <w:rsid w:val="00E46D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F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E46DDD"/>
    <w:rPr>
      <w:rFonts w:ascii="TTE22DEBE0t00" w:hAnsi="TTE22DEBE0t00"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156</Words>
  <Characters>890</Characters>
  <Application>Microsoft Office Word</Application>
  <DocSecurity>0</DocSecurity>
  <Lines>7</Lines>
  <Paragraphs>2</Paragraphs>
  <ScaleCrop>false</ScaleCrop>
  <Company/>
  <LinksUpToDate>false</LinksUpToDate>
  <CharactersWithSpaces>1044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Civil2</dc:creator>
  <cp:lastModifiedBy>Civil2</cp:lastModifiedBy>
  <cp:revision>1</cp:revision>
  <dcterms:created xsi:type="dcterms:W3CDTF">2017-05-17T10:57:00Z</dcterms:created>
  <dcterms:modified xsi:type="dcterms:W3CDTF">2017-05-17T11:01:00Z</dcterms:modified>
</cp:coreProperties>
</file>